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208" w:rsidRPr="00695208" w:rsidRDefault="00695208" w:rsidP="00695208">
      <w:pPr>
        <w:shd w:val="clear" w:color="auto" w:fill="FFFFFF"/>
        <w:tabs>
          <w:tab w:val="left" w:pos="3828"/>
        </w:tabs>
        <w:spacing w:line="270" w:lineRule="atLeast"/>
        <w:jc w:val="center"/>
        <w:outlineLvl w:val="2"/>
        <w:rPr>
          <w:b/>
          <w:bCs/>
        </w:rPr>
      </w:pPr>
      <w:r w:rsidRPr="00695208">
        <w:rPr>
          <w:b/>
          <w:bCs/>
        </w:rPr>
        <w:t>ОСОБЕННОСТИ ПРОВЕДЕНИЯ ВСТУПИТЕЛЬНЫХ ИСПЫТАНИЙ ДЛЯ ИНВАЛИДОВ И ЛИЦ С ОГРАНИЧЕННЫМИ ВОЗМОЖНОСТЯМИ ЗДОРОВЬЯ</w:t>
      </w:r>
    </w:p>
    <w:p w:rsidR="00695208" w:rsidRPr="00695208" w:rsidRDefault="00695208" w:rsidP="00695208">
      <w:pPr>
        <w:shd w:val="clear" w:color="auto" w:fill="FFFFFF"/>
        <w:tabs>
          <w:tab w:val="left" w:pos="3828"/>
        </w:tabs>
        <w:spacing w:line="270" w:lineRule="atLeast"/>
        <w:jc w:val="center"/>
        <w:outlineLvl w:val="2"/>
        <w:rPr>
          <w:b/>
          <w:bCs/>
        </w:rPr>
      </w:pP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Инвалиды и лица с ограниченными возможностями здоровья при поступлении в ГБОУ ВО СГПИ и его филиалы сдают вступительные испытания с учетом особенностей психофизического развития, индивидуальных возможностей и состояния здоровья (далее – индивидуальные особенности) таких поступающих.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При проведении вступительных испытаний обеспечивается соблюдение следующих требований:</w:t>
      </w:r>
    </w:p>
    <w:p w:rsidR="00695208" w:rsidRPr="00695208" w:rsidRDefault="00695208" w:rsidP="00695208">
      <w:pPr>
        <w:pStyle w:val="a3"/>
        <w:numPr>
          <w:ilvl w:val="0"/>
          <w:numId w:val="1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</w:p>
    <w:p w:rsidR="00695208" w:rsidRPr="00695208" w:rsidRDefault="00695208" w:rsidP="00695208">
      <w:pPr>
        <w:pStyle w:val="a3"/>
        <w:numPr>
          <w:ilvl w:val="0"/>
          <w:numId w:val="1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присутствие ассистента из числа работников образовательной организации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:rsidR="00695208" w:rsidRPr="00695208" w:rsidRDefault="00695208" w:rsidP="00695208">
      <w:pPr>
        <w:pStyle w:val="a3"/>
        <w:numPr>
          <w:ilvl w:val="0"/>
          <w:numId w:val="1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 xml:space="preserve">поступающим предоставляется в печатном виде инструкция о порядке </w:t>
      </w:r>
      <w:bookmarkStart w:id="0" w:name="_GoBack"/>
      <w:bookmarkEnd w:id="0"/>
      <w:r w:rsidRPr="00695208">
        <w:rPr>
          <w:color w:val="auto"/>
        </w:rPr>
        <w:t>проведения вступительных испытаний;</w:t>
      </w:r>
    </w:p>
    <w:p w:rsidR="00695208" w:rsidRPr="00695208" w:rsidRDefault="00695208" w:rsidP="00695208">
      <w:pPr>
        <w:pStyle w:val="a3"/>
        <w:numPr>
          <w:ilvl w:val="0"/>
          <w:numId w:val="1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695208" w:rsidRPr="00695208" w:rsidRDefault="00695208" w:rsidP="00695208">
      <w:pPr>
        <w:pStyle w:val="a3"/>
        <w:numPr>
          <w:ilvl w:val="0"/>
          <w:numId w:val="1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 xml:space="preserve">Дополнительно при проведении вступительных испытаний обеспечивается соблюдение следующих требований в зависимости </w:t>
      </w:r>
      <w:proofErr w:type="gramStart"/>
      <w:r w:rsidRPr="00695208">
        <w:t>от категорий</w:t>
      </w:r>
      <w:proofErr w:type="gramEnd"/>
      <w:r w:rsidRPr="00695208">
        <w:t xml:space="preserve"> поступающих с ограниченными возможностями здоровья: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а) для слепых:</w:t>
      </w:r>
    </w:p>
    <w:p w:rsidR="00695208" w:rsidRPr="00695208" w:rsidRDefault="00695208" w:rsidP="00695208">
      <w:pPr>
        <w:pStyle w:val="a3"/>
        <w:numPr>
          <w:ilvl w:val="0"/>
          <w:numId w:val="2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задания для выполнения на вступительном испытании, а также 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:rsidR="00695208" w:rsidRPr="00695208" w:rsidRDefault="00695208" w:rsidP="00695208">
      <w:pPr>
        <w:pStyle w:val="a3"/>
        <w:numPr>
          <w:ilvl w:val="0"/>
          <w:numId w:val="2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или </w:t>
      </w:r>
      <w:proofErr w:type="spellStart"/>
      <w:r w:rsidRPr="00695208">
        <w:rPr>
          <w:color w:val="auto"/>
        </w:rPr>
        <w:t>надиктовываются</w:t>
      </w:r>
      <w:proofErr w:type="spellEnd"/>
      <w:r w:rsidRPr="00695208">
        <w:rPr>
          <w:color w:val="auto"/>
        </w:rPr>
        <w:t xml:space="preserve"> ассистенту;</w:t>
      </w:r>
    </w:p>
    <w:p w:rsidR="00695208" w:rsidRPr="00695208" w:rsidRDefault="00695208" w:rsidP="00695208">
      <w:pPr>
        <w:pStyle w:val="a3"/>
        <w:numPr>
          <w:ilvl w:val="0"/>
          <w:numId w:val="2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б) для слабовидящих: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обеспечивается индивидуальное равномерное освещение не менее 300 люкс;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поступающим для выполнения задания при необходимости предоставляется увеличивающее устройство;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задания для выполнения, а также инструкция о порядке проведения вступительных испытаний оформляются увеличенным шрифтом;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в) для глухих и слабослышащих: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lastRenderedPageBreak/>
        <w:t>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г) для лиц с тяжелыми нарушениями речи, глухих, слабослышащих все вступительные испытания по желанию поступающих могут проводиться в письменной форме;</w:t>
      </w:r>
    </w:p>
    <w:p w:rsidR="00695208" w:rsidRPr="00695208" w:rsidRDefault="00695208" w:rsidP="00695208">
      <w:pPr>
        <w:shd w:val="clear" w:color="auto" w:fill="FFFFFF"/>
        <w:spacing w:line="270" w:lineRule="atLeast"/>
        <w:ind w:firstLine="709"/>
        <w:jc w:val="both"/>
      </w:pPr>
      <w:r w:rsidRPr="00695208">
        <w:t>д)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695208">
        <w:rPr>
          <w:color w:val="auto"/>
        </w:rPr>
        <w:t>надиктовываются</w:t>
      </w:r>
      <w:proofErr w:type="spellEnd"/>
      <w:r w:rsidRPr="00695208">
        <w:rPr>
          <w:color w:val="auto"/>
        </w:rPr>
        <w:t xml:space="preserve"> ассистенту;</w:t>
      </w:r>
    </w:p>
    <w:p w:rsidR="00695208" w:rsidRPr="00695208" w:rsidRDefault="00695208" w:rsidP="00695208">
      <w:pPr>
        <w:pStyle w:val="a3"/>
        <w:numPr>
          <w:ilvl w:val="0"/>
          <w:numId w:val="3"/>
        </w:numPr>
        <w:shd w:val="clear" w:color="auto" w:fill="FFFFFF"/>
        <w:spacing w:line="270" w:lineRule="atLeast"/>
        <w:ind w:left="0" w:firstLine="709"/>
        <w:contextualSpacing/>
        <w:jc w:val="both"/>
        <w:rPr>
          <w:color w:val="auto"/>
        </w:rPr>
      </w:pPr>
      <w:r w:rsidRPr="00695208">
        <w:rPr>
          <w:color w:val="auto"/>
        </w:rPr>
        <w:t>по желанию поступающих все вступительные испытания могут проводиться в устной форме.</w:t>
      </w:r>
    </w:p>
    <w:p w:rsidR="00E92006" w:rsidRPr="00695208" w:rsidRDefault="00E92006"/>
    <w:sectPr w:rsidR="00E92006" w:rsidRPr="00695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B7890"/>
    <w:multiLevelType w:val="hybridMultilevel"/>
    <w:tmpl w:val="D794D678"/>
    <w:lvl w:ilvl="0" w:tplc="2F4A8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0D2801"/>
    <w:multiLevelType w:val="hybridMultilevel"/>
    <w:tmpl w:val="B20E4AC6"/>
    <w:lvl w:ilvl="0" w:tplc="2F4A8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22D684A"/>
    <w:multiLevelType w:val="hybridMultilevel"/>
    <w:tmpl w:val="59CA31F4"/>
    <w:lvl w:ilvl="0" w:tplc="2F4A8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08"/>
    <w:rsid w:val="00695208"/>
    <w:rsid w:val="00E9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61151-CCBC-4A9B-A582-3A2FD6C3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uiPriority w:val="34"/>
    <w:qFormat/>
    <w:rsid w:val="00695208"/>
    <w:pPr>
      <w:ind w:left="708"/>
    </w:pPr>
    <w:rPr>
      <w:color w:val="2424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</dc:creator>
  <cp:keywords/>
  <dc:description/>
  <cp:lastModifiedBy>Приемная комиссия</cp:lastModifiedBy>
  <cp:revision>1</cp:revision>
  <dcterms:created xsi:type="dcterms:W3CDTF">2023-02-28T08:11:00Z</dcterms:created>
  <dcterms:modified xsi:type="dcterms:W3CDTF">2023-02-28T08:13:00Z</dcterms:modified>
</cp:coreProperties>
</file>